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4" w:rsidRPr="00991182" w:rsidRDefault="00DE5BFD" w:rsidP="00DE5BFD">
      <w:pPr>
        <w:jc w:val="center"/>
        <w:rPr>
          <w:rFonts w:ascii="Arial" w:hAnsi="Arial" w:cs="Arial"/>
          <w:b/>
          <w:szCs w:val="24"/>
        </w:rPr>
      </w:pPr>
      <w:r w:rsidRPr="00991182">
        <w:rPr>
          <w:rFonts w:ascii="Arial" w:hAnsi="Arial" w:cs="Arial"/>
          <w:b/>
          <w:szCs w:val="24"/>
          <w:lang w:val="mn-MN"/>
        </w:rPr>
        <w:t>“Үйлчлүүлэгчийн сэтгэл ханамж” хичээлийн мэдлэг шалгах сорил</w:t>
      </w:r>
    </w:p>
    <w:p w:rsidR="000654E3" w:rsidRPr="00991182" w:rsidRDefault="000654E3" w:rsidP="000654E3">
      <w:pPr>
        <w:spacing w:after="0" w:line="240" w:lineRule="auto"/>
        <w:rPr>
          <w:rFonts w:ascii="Arial" w:hAnsi="Arial" w:cs="Arial"/>
          <w:b/>
          <w:szCs w:val="24"/>
          <w:lang w:val="mn-MN"/>
        </w:rPr>
      </w:pPr>
      <w:r w:rsidRPr="00991182">
        <w:rPr>
          <w:rFonts w:ascii="Arial" w:hAnsi="Arial" w:cs="Arial"/>
          <w:b/>
          <w:szCs w:val="24"/>
          <w:lang w:val="mn-MN"/>
        </w:rPr>
        <w:t xml:space="preserve">Тоогоор өгөгдсөн тестийн хариулах түлхүүр </w:t>
      </w:r>
    </w:p>
    <w:p w:rsidR="000654E3" w:rsidRPr="00991182" w:rsidRDefault="000654E3" w:rsidP="000654E3">
      <w:pPr>
        <w:spacing w:after="0" w:line="240" w:lineRule="auto"/>
        <w:rPr>
          <w:rFonts w:ascii="Arial" w:hAnsi="Arial" w:cs="Arial"/>
          <w:b/>
          <w:szCs w:val="24"/>
          <w:lang w:val="mn-MN"/>
        </w:rPr>
      </w:pPr>
      <w:r w:rsidRPr="00991182">
        <w:rPr>
          <w:rFonts w:ascii="Arial" w:hAnsi="Arial" w:cs="Arial"/>
          <w:b/>
          <w:szCs w:val="24"/>
          <w:lang w:val="mn-MN"/>
        </w:rPr>
        <w:t>А - 1,2,3</w:t>
      </w:r>
    </w:p>
    <w:p w:rsidR="000654E3" w:rsidRPr="00991182" w:rsidRDefault="000654E3" w:rsidP="000654E3">
      <w:pPr>
        <w:spacing w:after="0" w:line="240" w:lineRule="auto"/>
        <w:rPr>
          <w:rFonts w:ascii="Arial" w:hAnsi="Arial" w:cs="Arial"/>
          <w:b/>
          <w:szCs w:val="24"/>
          <w:lang w:val="mn-MN"/>
        </w:rPr>
      </w:pPr>
      <w:r w:rsidRPr="00991182">
        <w:rPr>
          <w:rFonts w:ascii="Arial" w:hAnsi="Arial" w:cs="Arial"/>
          <w:b/>
          <w:szCs w:val="24"/>
          <w:lang w:val="mn-MN"/>
        </w:rPr>
        <w:t>В - 1,3</w:t>
      </w:r>
    </w:p>
    <w:p w:rsidR="000654E3" w:rsidRPr="00991182" w:rsidRDefault="000654E3" w:rsidP="000654E3">
      <w:pPr>
        <w:spacing w:after="0" w:line="240" w:lineRule="auto"/>
        <w:rPr>
          <w:rFonts w:ascii="Arial" w:hAnsi="Arial" w:cs="Arial"/>
          <w:b/>
          <w:szCs w:val="24"/>
          <w:lang w:val="mn-MN"/>
        </w:rPr>
      </w:pPr>
      <w:r w:rsidRPr="00991182">
        <w:rPr>
          <w:rFonts w:ascii="Arial" w:hAnsi="Arial" w:cs="Arial"/>
          <w:b/>
          <w:szCs w:val="24"/>
          <w:lang w:val="mn-MN"/>
        </w:rPr>
        <w:t>С – 2,4</w:t>
      </w:r>
    </w:p>
    <w:p w:rsidR="000654E3" w:rsidRPr="00991182" w:rsidRDefault="000654E3" w:rsidP="000654E3">
      <w:pPr>
        <w:spacing w:after="0" w:line="240" w:lineRule="auto"/>
        <w:rPr>
          <w:rFonts w:ascii="Arial" w:hAnsi="Arial" w:cs="Arial"/>
          <w:b/>
          <w:szCs w:val="24"/>
        </w:rPr>
      </w:pPr>
      <w:r w:rsidRPr="00991182">
        <w:rPr>
          <w:rFonts w:ascii="Arial" w:hAnsi="Arial" w:cs="Arial"/>
          <w:b/>
          <w:szCs w:val="24"/>
        </w:rPr>
        <w:t>D – 5</w:t>
      </w:r>
    </w:p>
    <w:p w:rsidR="000654E3" w:rsidRPr="00991182" w:rsidRDefault="000654E3" w:rsidP="000654E3">
      <w:pPr>
        <w:spacing w:after="0" w:line="240" w:lineRule="auto"/>
        <w:rPr>
          <w:rFonts w:ascii="Arial" w:hAnsi="Arial" w:cs="Arial"/>
          <w:b/>
          <w:szCs w:val="24"/>
        </w:rPr>
      </w:pPr>
    </w:p>
    <w:p w:rsidR="00DE5BFD" w:rsidRPr="00991182" w:rsidRDefault="00DE5BFD" w:rsidP="00DE5BF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Үйлчилгээ гэж юу вэ? </w:t>
      </w:r>
    </w:p>
    <w:p w:rsidR="00137CEA" w:rsidRPr="00991182" w:rsidRDefault="00137CEA" w:rsidP="00137CEA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Бидний үнэт зүйлс, чадварыг бусдад хүргэж буй зүйл </w:t>
      </w:r>
    </w:p>
    <w:p w:rsidR="00137CEA" w:rsidRPr="00991182" w:rsidRDefault="00137CEA" w:rsidP="00137CEA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Хоёр талтай хамтын ажиллагаа</w:t>
      </w:r>
    </w:p>
    <w:p w:rsidR="00706E89" w:rsidRPr="00991182" w:rsidRDefault="00137CEA" w:rsidP="00137CEA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Үйлчлүүлэгчийг сэтгэл хангалуун </w:t>
      </w:r>
      <w:r w:rsidR="00706E89" w:rsidRPr="00991182">
        <w:rPr>
          <w:rFonts w:ascii="Arial" w:hAnsi="Arial" w:cs="Arial"/>
          <w:szCs w:val="24"/>
          <w:lang w:val="mn-MN"/>
        </w:rPr>
        <w:t xml:space="preserve">болгож буй зүйлийг </w:t>
      </w:r>
    </w:p>
    <w:p w:rsidR="00706E89" w:rsidRPr="00991182" w:rsidRDefault="00706E89" w:rsidP="00137CEA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Нэг талт үйл ажиллагаа юм </w:t>
      </w:r>
    </w:p>
    <w:p w:rsidR="00137CEA" w:rsidRPr="00991182" w:rsidRDefault="00706E89" w:rsidP="00137CEA">
      <w:pPr>
        <w:pStyle w:val="ListParagraph"/>
        <w:numPr>
          <w:ilvl w:val="0"/>
          <w:numId w:val="3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Эмнэлэг нь үйлчилгээний байгууллага биш </w:t>
      </w:r>
      <w:r w:rsidR="00137CEA" w:rsidRPr="00991182">
        <w:rPr>
          <w:rFonts w:ascii="Arial" w:hAnsi="Arial" w:cs="Arial"/>
          <w:szCs w:val="24"/>
          <w:lang w:val="mn-MN"/>
        </w:rPr>
        <w:t xml:space="preserve"> </w:t>
      </w:r>
    </w:p>
    <w:p w:rsidR="00DE5BFD" w:rsidRPr="00991182" w:rsidRDefault="00F85531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Яагаад үйлчлүүлэгчийн сэтгэл ханамж чухал вэ? </w:t>
      </w:r>
    </w:p>
    <w:p w:rsidR="00F85531" w:rsidRPr="00991182" w:rsidRDefault="00F85531" w:rsidP="00F85531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Өрсөлдөөн ширүүсч байна </w:t>
      </w:r>
    </w:p>
    <w:p w:rsidR="00F85531" w:rsidRPr="00991182" w:rsidRDefault="00F85531" w:rsidP="00F85531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Үйлчлүүлэгчид илүү өргөн сонголттой болсон </w:t>
      </w:r>
    </w:p>
    <w:p w:rsidR="00F85531" w:rsidRPr="00991182" w:rsidRDefault="00F85531" w:rsidP="00F85531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Үйлчлүүлэгчдийн мэдлэг, туршлага нэмэгдсэн </w:t>
      </w:r>
    </w:p>
    <w:p w:rsidR="00F85531" w:rsidRPr="00991182" w:rsidRDefault="00F85531" w:rsidP="00F85531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Үйлчлүүлэгчид төрөлжсөн </w:t>
      </w:r>
    </w:p>
    <w:p w:rsidR="00F85531" w:rsidRPr="00991182" w:rsidRDefault="00F85531" w:rsidP="00F85531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F85531" w:rsidRPr="00991182" w:rsidRDefault="00F85531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Сэтгэл ханамжтай үйлчлүүлэгч: </w:t>
      </w:r>
    </w:p>
    <w:p w:rsidR="00C53A6D" w:rsidRPr="00991182" w:rsidRDefault="00C53A6D" w:rsidP="00C53A6D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Байгууллагын мөнгөн урсгалыг сайжруулдаг </w:t>
      </w:r>
    </w:p>
    <w:p w:rsidR="00F85531" w:rsidRPr="00991182" w:rsidRDefault="00F85531" w:rsidP="00F85531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Үйлчилгээний талаар сөрөг мэдээлийг тарааж байдаг </w:t>
      </w:r>
    </w:p>
    <w:p w:rsidR="00F85531" w:rsidRPr="00991182" w:rsidRDefault="00F85531" w:rsidP="00F85531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Үйлчилгээний талаарх эерэг мэдээллийг тараадаг </w:t>
      </w:r>
    </w:p>
    <w:p w:rsidR="00F85531" w:rsidRPr="00991182" w:rsidRDefault="00F85531" w:rsidP="00F85531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Дахин ирж үйлчлүүлдэггүй </w:t>
      </w:r>
    </w:p>
    <w:p w:rsidR="00C53A6D" w:rsidRPr="00991182" w:rsidRDefault="00C53A6D" w:rsidP="00F85531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Дээрх бүгд</w:t>
      </w:r>
    </w:p>
    <w:p w:rsidR="00F85531" w:rsidRPr="00991182" w:rsidRDefault="00F85531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Эдгээрээс хэн нь үйлчлүүлэгч вэ? </w:t>
      </w:r>
    </w:p>
    <w:p w:rsidR="00013C88" w:rsidRPr="00991182" w:rsidRDefault="00013C88" w:rsidP="00013C88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 </w:t>
      </w:r>
    </w:p>
    <w:p w:rsidR="00013C88" w:rsidRPr="00991182" w:rsidRDefault="00013C88" w:rsidP="00013C88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Тус эмнэлгийн асрагч </w:t>
      </w:r>
    </w:p>
    <w:p w:rsidR="00013C88" w:rsidRPr="00991182" w:rsidRDefault="00013C88" w:rsidP="00013C88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Өвчтөний ар гэр </w:t>
      </w:r>
    </w:p>
    <w:p w:rsidR="00013C88" w:rsidRPr="00991182" w:rsidRDefault="00013C88" w:rsidP="00013C88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Эмчлэгч эмч  </w:t>
      </w:r>
    </w:p>
    <w:p w:rsidR="00013C88" w:rsidRPr="00991182" w:rsidRDefault="00013C88" w:rsidP="00013C88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013C88" w:rsidRPr="00991182" w:rsidRDefault="00013C88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сэтгэл ханамж гэдэг нь: </w:t>
      </w:r>
    </w:p>
    <w:p w:rsidR="00013C88" w:rsidRPr="00991182" w:rsidRDefault="00013C88" w:rsidP="00013C8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Үйлдвэрлэж буй бараа бүтээгдэхүүний үнээр </w:t>
      </w:r>
    </w:p>
    <w:p w:rsidR="00013C88" w:rsidRPr="00991182" w:rsidRDefault="00013C88" w:rsidP="00013C8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Бараа бүтээгдэхүүний өнгө үзэмжээр </w:t>
      </w:r>
    </w:p>
    <w:p w:rsidR="00013C88" w:rsidRPr="00991182" w:rsidRDefault="00013C88" w:rsidP="00013C8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Бараа бүтээгдэхүүн, үйлчилгээ үйлчлүүлэгчийн сэтгэлд хэрхэн нийцэж байгаагаар </w:t>
      </w:r>
    </w:p>
    <w:p w:rsidR="00013C88" w:rsidRPr="00991182" w:rsidRDefault="00013C88" w:rsidP="00013C88">
      <w:pPr>
        <w:pStyle w:val="ListParagraph"/>
        <w:numPr>
          <w:ilvl w:val="0"/>
          <w:numId w:val="1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Эмчилгээ, ү</w:t>
      </w:r>
      <w:r w:rsidR="003548F7" w:rsidRPr="00991182">
        <w:rPr>
          <w:rFonts w:ascii="Arial" w:hAnsi="Arial" w:cs="Arial"/>
          <w:szCs w:val="24"/>
          <w:lang w:val="mn-MN"/>
        </w:rPr>
        <w:t xml:space="preserve">йлчилгээний загвараар илэрхийлэгддэг хэмжигдэхүүн юм. </w:t>
      </w:r>
    </w:p>
    <w:p w:rsidR="00013C88" w:rsidRPr="00991182" w:rsidRDefault="002E5B49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Амжилттай харилцагчийн үйлчилгээ явуулдаг компаниуд үйлчлүүлэгчээ</w:t>
      </w:r>
      <w:r w:rsidR="00A771E2" w:rsidRPr="00991182">
        <w:rPr>
          <w:rFonts w:ascii="Arial" w:hAnsi="Arial" w:cs="Arial"/>
          <w:szCs w:val="24"/>
          <w:lang w:val="mn-MN"/>
        </w:rPr>
        <w:t xml:space="preserve"> </w:t>
      </w:r>
      <w:r w:rsidRPr="00991182">
        <w:rPr>
          <w:rFonts w:ascii="Arial" w:hAnsi="Arial" w:cs="Arial"/>
          <w:szCs w:val="24"/>
          <w:lang w:val="mn-MN"/>
        </w:rPr>
        <w:t>сэтгэл ханамжтай бай</w:t>
      </w:r>
      <w:r w:rsidR="00A771E2" w:rsidRPr="00991182">
        <w:rPr>
          <w:rFonts w:ascii="Arial" w:hAnsi="Arial" w:cs="Arial"/>
          <w:szCs w:val="24"/>
          <w:lang w:val="mn-MN"/>
        </w:rPr>
        <w:t xml:space="preserve">лгахын тулд юу хийдэг </w:t>
      </w:r>
      <w:r w:rsidRPr="00991182">
        <w:rPr>
          <w:rFonts w:ascii="Arial" w:hAnsi="Arial" w:cs="Arial"/>
          <w:szCs w:val="24"/>
          <w:lang w:val="mn-MN"/>
        </w:rPr>
        <w:t xml:space="preserve">вэ? </w:t>
      </w:r>
    </w:p>
    <w:p w:rsidR="002E5B49" w:rsidRPr="00991182" w:rsidRDefault="002E5B49" w:rsidP="00855B29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Үйлчлүүлэгчийн хүсэлтийг сай</w:t>
      </w:r>
      <w:r w:rsidR="00B83F73" w:rsidRPr="00991182">
        <w:rPr>
          <w:rFonts w:ascii="Arial" w:hAnsi="Arial" w:cs="Arial"/>
          <w:szCs w:val="24"/>
          <w:lang w:val="mn-MN"/>
        </w:rPr>
        <w:t>н</w:t>
      </w:r>
      <w:r w:rsidRPr="00991182">
        <w:rPr>
          <w:rFonts w:ascii="Arial" w:hAnsi="Arial" w:cs="Arial"/>
          <w:szCs w:val="24"/>
          <w:lang w:val="mn-MN"/>
        </w:rPr>
        <w:t xml:space="preserve"> сонсдог </w:t>
      </w:r>
    </w:p>
    <w:p w:rsidR="00B83F73" w:rsidRPr="00991182" w:rsidRDefault="00B83F73" w:rsidP="00855B29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Юу хүсч байгааг нь ойлгох </w:t>
      </w:r>
    </w:p>
    <w:p w:rsidR="00B83F73" w:rsidRPr="00991182" w:rsidRDefault="00442A5F" w:rsidP="00855B29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Зөвхөн тухайн хүнд тохирсон хариултыг өгөх </w:t>
      </w:r>
    </w:p>
    <w:p w:rsidR="00442A5F" w:rsidRPr="00991182" w:rsidRDefault="00442A5F" w:rsidP="00855B29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эрэлт хэрэгцээг судалдаг </w:t>
      </w:r>
    </w:p>
    <w:p w:rsidR="00442A5F" w:rsidRPr="00991182" w:rsidRDefault="00442A5F" w:rsidP="00855B29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2E5B49" w:rsidRPr="00991182" w:rsidRDefault="00B83F73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lastRenderedPageBreak/>
        <w:t xml:space="preserve">Сэтгэл ханамжтай ажилтнууд </w:t>
      </w:r>
    </w:p>
    <w:p w:rsidR="00B83F73" w:rsidRPr="00991182" w:rsidRDefault="00B83F73" w:rsidP="00B83F73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Ажлаас амархан гардаг </w:t>
      </w:r>
    </w:p>
    <w:p w:rsidR="00B83F73" w:rsidRPr="00991182" w:rsidRDefault="00B83F73" w:rsidP="00B83F73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Эмнэлэгтээ удаан хугацаагаар ажилладаг </w:t>
      </w:r>
    </w:p>
    <w:p w:rsidR="00B83F73" w:rsidRPr="00991182" w:rsidRDefault="00DF4524" w:rsidP="00B83F73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Ажиллах дургүй </w:t>
      </w:r>
    </w:p>
    <w:p w:rsidR="00DF4524" w:rsidRPr="00991182" w:rsidRDefault="00DF4524" w:rsidP="00B83F73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Үйлчлүүлэгчээ сайн ойлгож, тэдэнд тусалдаг </w:t>
      </w:r>
    </w:p>
    <w:p w:rsidR="00DF4524" w:rsidRPr="00991182" w:rsidRDefault="00DF4524" w:rsidP="00B83F73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Ялгаа ажиглагддаггүй </w:t>
      </w:r>
    </w:p>
    <w:p w:rsidR="00B83F73" w:rsidRPr="00991182" w:rsidRDefault="007B0356" w:rsidP="00F8553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Сэтгэл ханамжгүй ажилтнууд </w:t>
      </w:r>
    </w:p>
    <w:p w:rsidR="007B0356" w:rsidRPr="00991182" w:rsidRDefault="007B0356" w:rsidP="007B0356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Үргэлж чөлөө авдаг </w:t>
      </w:r>
    </w:p>
    <w:p w:rsidR="007B0356" w:rsidRPr="00991182" w:rsidRDefault="007B0356" w:rsidP="007B0356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Хамт ажиллагсад болон удирдлагаа муулдаг </w:t>
      </w:r>
    </w:p>
    <w:p w:rsidR="007B0356" w:rsidRPr="00991182" w:rsidRDefault="007B0356" w:rsidP="007B0356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Алдаа гаргах нь элбэг </w:t>
      </w:r>
    </w:p>
    <w:p w:rsidR="007B0356" w:rsidRPr="00991182" w:rsidRDefault="007B0356" w:rsidP="007B0356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Дүрэм журмыг сайн дагадаг</w:t>
      </w:r>
    </w:p>
    <w:p w:rsidR="007B0356" w:rsidRPr="00991182" w:rsidRDefault="007B0356" w:rsidP="007B0356">
      <w:pPr>
        <w:pStyle w:val="ListParagraph"/>
        <w:numPr>
          <w:ilvl w:val="0"/>
          <w:numId w:val="1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Үйлчлүүлэгчийн эрэлтийг сайн хангадаг</w:t>
      </w:r>
    </w:p>
    <w:p w:rsidR="00B83F73" w:rsidRPr="00991182" w:rsidRDefault="00290C83" w:rsidP="00290C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Байгууллагын эрхэм зорилго нь: </w:t>
      </w:r>
    </w:p>
    <w:p w:rsidR="00290C83" w:rsidRPr="00991182" w:rsidRDefault="00290C83" w:rsidP="00290C83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Ажиллагсдын юунд анхаарлаа хандуулж, юуг хийхийг зааж өгдөг </w:t>
      </w:r>
    </w:p>
    <w:p w:rsidR="00290C83" w:rsidRPr="00991182" w:rsidRDefault="00290C83" w:rsidP="00290C83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хүлээлтийг бий болгодог </w:t>
      </w:r>
    </w:p>
    <w:p w:rsidR="00290C83" w:rsidRPr="00991182" w:rsidRDefault="00290C83" w:rsidP="00290C83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Үйлчлүүлэгч төвтэй соёлыг бий болоход нөлөөлдөг</w:t>
      </w:r>
    </w:p>
    <w:p w:rsidR="00290C83" w:rsidRPr="00991182" w:rsidRDefault="00290C83" w:rsidP="00290C83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сэтгэл ханамжтай холбоогүй </w:t>
      </w:r>
    </w:p>
    <w:p w:rsidR="00290C83" w:rsidRPr="00991182" w:rsidRDefault="00290C83" w:rsidP="00290C83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Байгууллагын соёлд нөлөөлөхгүй </w:t>
      </w:r>
    </w:p>
    <w:p w:rsidR="00013C88" w:rsidRPr="00991182" w:rsidRDefault="00D728D5" w:rsidP="00290C8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зовиур шаналалыг хэрхэн хуваалцах вэ? </w:t>
      </w:r>
    </w:p>
    <w:p w:rsidR="00D728D5" w:rsidRPr="00991182" w:rsidRDefault="00D728D5" w:rsidP="00A53156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Сэтгэл зүйн өөрчлөлтөнд мэдрэг байх </w:t>
      </w:r>
    </w:p>
    <w:p w:rsidR="00D728D5" w:rsidRPr="00991182" w:rsidRDefault="00D728D5" w:rsidP="00A53156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Үйлчлүүлэгчийг ойлгож байгаагаа биеийн хэлээр илэрхийлэх </w:t>
      </w:r>
    </w:p>
    <w:p w:rsidR="00D728D5" w:rsidRPr="00991182" w:rsidRDefault="00D728D5" w:rsidP="00A53156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Тэднийг сайтар сонсох </w:t>
      </w:r>
    </w:p>
    <w:p w:rsidR="00D728D5" w:rsidRPr="00991182" w:rsidRDefault="00D728D5" w:rsidP="00A53156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Өвчтөний сэтгэл, бодлыг унших, таних </w:t>
      </w:r>
    </w:p>
    <w:p w:rsidR="00D728D5" w:rsidRPr="00991182" w:rsidRDefault="00D728D5" w:rsidP="00A53156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F85531" w:rsidRPr="00991182" w:rsidRDefault="00943793" w:rsidP="00D728D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сонирхлыг хэрхэн татах вэ? </w:t>
      </w:r>
    </w:p>
    <w:p w:rsidR="00943793" w:rsidRPr="00991182" w:rsidRDefault="00943793" w:rsidP="00B018E5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Халуун дотно найрсагаар мэндлэх </w:t>
      </w:r>
    </w:p>
    <w:p w:rsidR="00943793" w:rsidRPr="00991182" w:rsidRDefault="00943793" w:rsidP="00B018E5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Нүд лүү нь харж ярих </w:t>
      </w:r>
    </w:p>
    <w:p w:rsidR="00943793" w:rsidRPr="00991182" w:rsidRDefault="00943793" w:rsidP="00B018E5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Өвчтөний биеийн байдалд үнэхээр сэтгэл зовниж, анхаарал хандуулж байгаагаа илэрхийлэх </w:t>
      </w:r>
    </w:p>
    <w:p w:rsidR="00943793" w:rsidRPr="00991182" w:rsidRDefault="00943793" w:rsidP="00B018E5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Харилцаанд бэрхшээл учруулж болох хо</w:t>
      </w:r>
      <w:r w:rsidR="00542436" w:rsidRPr="00991182">
        <w:rPr>
          <w:rFonts w:ascii="Arial" w:hAnsi="Arial" w:cs="Arial"/>
          <w:szCs w:val="24"/>
          <w:lang w:val="mn-MN"/>
        </w:rPr>
        <w:t>р</w:t>
      </w:r>
      <w:r w:rsidRPr="00991182">
        <w:rPr>
          <w:rFonts w:ascii="Arial" w:hAnsi="Arial" w:cs="Arial"/>
          <w:szCs w:val="24"/>
          <w:lang w:val="mn-MN"/>
        </w:rPr>
        <w:t xml:space="preserve">игуудыг үгүй болгох </w:t>
      </w:r>
    </w:p>
    <w:p w:rsidR="00943793" w:rsidRPr="00991182" w:rsidRDefault="00943793" w:rsidP="00B018E5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943793" w:rsidRPr="00991182" w:rsidRDefault="00366710" w:rsidP="00943793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 шийдвэр гаргахдаа үйлчүүлэгчээс хэрхэн дэмжлэг авах вэ? </w:t>
      </w:r>
    </w:p>
    <w:p w:rsidR="00366710" w:rsidRPr="00991182" w:rsidRDefault="00366710" w:rsidP="00366710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Эмчилгээний төлөвлөгөө гаргахдаа өвчтөний санааг тусгахгүй </w:t>
      </w:r>
    </w:p>
    <w:p w:rsidR="00366710" w:rsidRPr="00991182" w:rsidRDefault="00366710" w:rsidP="00366710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Өвчтөнөөс зөвшөөрөл авах, идэвхтэй оролцохыг хүсэх </w:t>
      </w:r>
    </w:p>
    <w:p w:rsidR="00366710" w:rsidRPr="00991182" w:rsidRDefault="00366710" w:rsidP="00366710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Сонголт хийх боломж олгохгүй </w:t>
      </w:r>
    </w:p>
    <w:p w:rsidR="00366710" w:rsidRPr="00991182" w:rsidRDefault="00366710" w:rsidP="00366710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Эмчилгээний үед бэрхшээл учирвал түүнийг хэрхэн шийдэх талаар зөвшилцөх </w:t>
      </w:r>
    </w:p>
    <w:p w:rsidR="00F85531" w:rsidRPr="00991182" w:rsidRDefault="00366710" w:rsidP="00366710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О</w:t>
      </w:r>
      <w:r w:rsidR="001B790A" w:rsidRPr="00991182">
        <w:rPr>
          <w:rFonts w:ascii="Arial" w:hAnsi="Arial" w:cs="Arial"/>
          <w:szCs w:val="24"/>
          <w:lang w:val="mn-MN"/>
        </w:rPr>
        <w:t xml:space="preserve">рчин үеийн </w:t>
      </w:r>
      <w:r w:rsidRPr="00991182">
        <w:rPr>
          <w:rFonts w:ascii="Arial" w:hAnsi="Arial" w:cs="Arial"/>
          <w:szCs w:val="24"/>
          <w:lang w:val="mn-MN"/>
        </w:rPr>
        <w:t>үйлчлүүлэгч</w:t>
      </w:r>
      <w:r w:rsidR="001B790A" w:rsidRPr="00991182">
        <w:rPr>
          <w:rFonts w:ascii="Arial" w:hAnsi="Arial" w:cs="Arial"/>
          <w:szCs w:val="24"/>
          <w:lang w:val="mn-MN"/>
        </w:rPr>
        <w:t>дийн онцлог юу вэ?</w:t>
      </w:r>
    </w:p>
    <w:p w:rsidR="00366710" w:rsidRPr="00991182" w:rsidRDefault="001B790A" w:rsidP="00882C2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Өндөр мэдлэгтэй </w:t>
      </w:r>
    </w:p>
    <w:p w:rsidR="001B790A" w:rsidRPr="00991182" w:rsidRDefault="001B790A" w:rsidP="00882C2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Тухайн үйлчилгээ, өвчин эмгэгийн талаарх мэдээллийг олон сувгаар хүлээн авдаг </w:t>
      </w:r>
    </w:p>
    <w:p w:rsidR="001B790A" w:rsidRPr="00991182" w:rsidRDefault="001B790A" w:rsidP="00882C2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Гадны улс орнуудад сурч ажиллах нь ихэссэн </w:t>
      </w:r>
    </w:p>
    <w:p w:rsidR="001B790A" w:rsidRPr="00991182" w:rsidRDefault="001B790A" w:rsidP="00882C2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Өндөр хөгжилтэй орнуудын үйлчилгээг мэддэг</w:t>
      </w:r>
    </w:p>
    <w:p w:rsidR="001B790A" w:rsidRPr="00991182" w:rsidRDefault="001B790A" w:rsidP="00882C2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F85531" w:rsidRPr="00991182" w:rsidRDefault="00241346" w:rsidP="001B790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Үйлчлүүлэгчийг юу гэж ангилдаг вэ? </w:t>
      </w:r>
    </w:p>
    <w:p w:rsidR="00241346" w:rsidRPr="00991182" w:rsidRDefault="00241346" w:rsidP="0024134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lastRenderedPageBreak/>
        <w:t>Гадаад үйлчлүүлэгч /ирж үйлчлүүлж буй өвчтөн, тэдний ар гэр/</w:t>
      </w:r>
    </w:p>
    <w:p w:rsidR="00241346" w:rsidRPr="00991182" w:rsidRDefault="00241346" w:rsidP="0024134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Эрэгтэй </w:t>
      </w:r>
    </w:p>
    <w:p w:rsidR="00241346" w:rsidRPr="00991182" w:rsidRDefault="00241346" w:rsidP="0024134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Дотоод үйлчлүүлэгч /тухайн эмнэлэгт ажиллаж буй ажилтнууд/</w:t>
      </w:r>
    </w:p>
    <w:p w:rsidR="00241346" w:rsidRPr="00991182" w:rsidRDefault="00241346" w:rsidP="0024134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Эмэгтэй</w:t>
      </w:r>
    </w:p>
    <w:p w:rsidR="00241346" w:rsidRPr="00991182" w:rsidRDefault="00241346" w:rsidP="00241346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Аль нь ч биш </w:t>
      </w:r>
    </w:p>
    <w:p w:rsidR="0078060E" w:rsidRPr="00991182" w:rsidRDefault="0078060E" w:rsidP="0078060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сэтгэл </w:t>
      </w:r>
      <w:r w:rsidR="00A21424" w:rsidRPr="00991182">
        <w:rPr>
          <w:rFonts w:ascii="Arial" w:hAnsi="Arial" w:cs="Arial"/>
          <w:szCs w:val="24"/>
          <w:lang w:val="mn-MN"/>
        </w:rPr>
        <w:t xml:space="preserve">ханамжийг сайжруулахад нөлөөлөх </w:t>
      </w:r>
      <w:r w:rsidR="0088374C" w:rsidRPr="00991182">
        <w:rPr>
          <w:rFonts w:ascii="Arial" w:hAnsi="Arial" w:cs="Arial"/>
          <w:szCs w:val="24"/>
          <w:lang w:val="mn-MN"/>
        </w:rPr>
        <w:t xml:space="preserve">хүчин зүйлүүдэд аль нь орох вэ? </w:t>
      </w:r>
    </w:p>
    <w:p w:rsidR="0088374C" w:rsidRPr="00991182" w:rsidRDefault="0088374C" w:rsidP="0088374C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Тусламж үйлчилгээний стандартуудыг мөрдөж ажиллах </w:t>
      </w:r>
    </w:p>
    <w:p w:rsidR="0088374C" w:rsidRPr="00991182" w:rsidRDefault="0088374C" w:rsidP="0088374C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Стандартын хэрэгжилтийг хянах </w:t>
      </w:r>
    </w:p>
    <w:p w:rsidR="0088374C" w:rsidRPr="00991182" w:rsidRDefault="009E596D" w:rsidP="0088374C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Ажилтны эрчимтэй сургалт</w:t>
      </w:r>
    </w:p>
    <w:p w:rsidR="0078060E" w:rsidRPr="00991182" w:rsidRDefault="009E596D" w:rsidP="009E596D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Сэтгэл ханамж ба тусламж үйлчилгээний чанар нь харилцан уялдаагүй ухагдахуунууд </w:t>
      </w:r>
    </w:p>
    <w:p w:rsidR="009E596D" w:rsidRPr="00991182" w:rsidRDefault="00825DAF" w:rsidP="009E596D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хүлээлтэнд хүраагүй үйлчилгээг урамшуулах </w:t>
      </w:r>
      <w:r w:rsidR="009E596D" w:rsidRPr="00991182">
        <w:rPr>
          <w:rFonts w:ascii="Arial" w:hAnsi="Arial" w:cs="Arial"/>
          <w:szCs w:val="24"/>
          <w:lang w:val="mn-MN"/>
        </w:rPr>
        <w:t xml:space="preserve">  </w:t>
      </w:r>
    </w:p>
    <w:p w:rsidR="0023143A" w:rsidRPr="00991182" w:rsidRDefault="0023143A" w:rsidP="00352EF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 биднээс юуг хүсэн хүлээдэг вэ? </w:t>
      </w:r>
    </w:p>
    <w:p w:rsidR="0023143A" w:rsidRPr="00991182" w:rsidRDefault="0023143A" w:rsidP="0023143A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Эелдэг найрсаг харьцаа </w:t>
      </w:r>
    </w:p>
    <w:p w:rsidR="0023143A" w:rsidRPr="00991182" w:rsidRDefault="0023143A" w:rsidP="0023143A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Тавтай морил гэсэн хандлага </w:t>
      </w:r>
    </w:p>
    <w:p w:rsidR="0023143A" w:rsidRPr="00991182" w:rsidRDefault="0023143A" w:rsidP="0023143A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Энгийн ойлгомжтой мэдээлэл </w:t>
      </w:r>
    </w:p>
    <w:p w:rsidR="0023143A" w:rsidRPr="00991182" w:rsidRDefault="0023143A" w:rsidP="0023143A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Мэргэжлийн өндөр </w:t>
      </w:r>
      <w:r w:rsidR="0074664D" w:rsidRPr="00991182">
        <w:rPr>
          <w:rFonts w:ascii="Arial" w:hAnsi="Arial" w:cs="Arial"/>
          <w:szCs w:val="24"/>
          <w:lang w:val="mn-MN"/>
        </w:rPr>
        <w:t xml:space="preserve">ур </w:t>
      </w:r>
      <w:r w:rsidRPr="00991182">
        <w:rPr>
          <w:rFonts w:ascii="Arial" w:hAnsi="Arial" w:cs="Arial"/>
          <w:szCs w:val="24"/>
          <w:lang w:val="mn-MN"/>
        </w:rPr>
        <w:t xml:space="preserve">чадвар </w:t>
      </w:r>
    </w:p>
    <w:p w:rsidR="0023143A" w:rsidRPr="00991182" w:rsidRDefault="0023143A" w:rsidP="0023143A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Бүгд </w:t>
      </w:r>
    </w:p>
    <w:p w:rsidR="00DE5BFD" w:rsidRPr="00991182" w:rsidRDefault="00E56DB4" w:rsidP="00352EF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Ажиллагсдын сэтгэл ханамжийн судалгааг гадны байгууллагаар гүйцэтгүүлэхийн ач холбогдол юу вэ? </w:t>
      </w:r>
    </w:p>
    <w:p w:rsidR="00E56DB4" w:rsidRPr="00991182" w:rsidRDefault="00B62A0D" w:rsidP="00B62A0D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Ажилчид илүү нээлттэй илэн далангүй байна</w:t>
      </w:r>
    </w:p>
    <w:p w:rsidR="00B62A0D" w:rsidRPr="00991182" w:rsidRDefault="00B62A0D" w:rsidP="00B62A0D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Энэ нь ямар ач холбогдолгүй </w:t>
      </w:r>
    </w:p>
    <w:p w:rsidR="00B62A0D" w:rsidRPr="00991182" w:rsidRDefault="00B62A0D" w:rsidP="00B62A0D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Судалгаанд идэвхтэй оролцоно </w:t>
      </w:r>
    </w:p>
    <w:p w:rsidR="00B62A0D" w:rsidRPr="00991182" w:rsidRDefault="00B62A0D" w:rsidP="00B62A0D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Гадны байгууллагаар хийлгэснээс нэр хаяггүй судалгааг өөрсдөө хийх нь үр дүнтэй </w:t>
      </w:r>
    </w:p>
    <w:p w:rsidR="00B62A0D" w:rsidRPr="00991182" w:rsidRDefault="00B62A0D" w:rsidP="00B62A0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Үйлчлүүлэгчийн сэтгэл ханамжийг хэрхэн сайжруулах вэ? </w:t>
      </w:r>
    </w:p>
    <w:p w:rsidR="00B62A0D" w:rsidRPr="00991182" w:rsidRDefault="00B62A0D" w:rsidP="00626203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Инээмсэглэл </w:t>
      </w:r>
    </w:p>
    <w:p w:rsidR="00B62A0D" w:rsidRPr="00991182" w:rsidRDefault="00B62A0D" w:rsidP="00626203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Сайхан харьцаа </w:t>
      </w:r>
    </w:p>
    <w:p w:rsidR="00B62A0D" w:rsidRPr="00991182" w:rsidRDefault="00B62A0D" w:rsidP="00626203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Мэргэжлийн ур чадвар </w:t>
      </w:r>
    </w:p>
    <w:p w:rsidR="00B62A0D" w:rsidRPr="00991182" w:rsidRDefault="00B62A0D" w:rsidP="00626203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Асуудлыг аль болох шийдвэрлэхийг хичээх </w:t>
      </w:r>
    </w:p>
    <w:p w:rsidR="00B62A0D" w:rsidRPr="00991182" w:rsidRDefault="00B62A0D" w:rsidP="00626203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B62A0D" w:rsidRPr="00991182" w:rsidRDefault="00910AAA" w:rsidP="00823D6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Өвчтөнд боловсрол олгохдоо юунд анхаарах вэ? </w:t>
      </w:r>
    </w:p>
    <w:p w:rsidR="00910AAA" w:rsidRPr="00991182" w:rsidRDefault="00910AAA" w:rsidP="00910AA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Өвчтөний өвчний талаарх мэдлэгийг нь үнэлэх </w:t>
      </w:r>
    </w:p>
    <w:p w:rsidR="00910AAA" w:rsidRPr="00991182" w:rsidRDefault="00910AAA" w:rsidP="00910AA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Гол ойлголтуудыг энгийн байдлаар таниулах </w:t>
      </w:r>
    </w:p>
    <w:p w:rsidR="00910AAA" w:rsidRPr="00991182" w:rsidRDefault="00910AAA" w:rsidP="00910AA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Эмчилгээний үйл явцыг тайлбарлах </w:t>
      </w:r>
    </w:p>
    <w:p w:rsidR="00910AAA" w:rsidRPr="00991182" w:rsidRDefault="00910AAA" w:rsidP="00910AA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Өвчний тавиланг хэлэх шаардлагагүй </w:t>
      </w:r>
    </w:p>
    <w:p w:rsidR="00910AAA" w:rsidRPr="00991182" w:rsidRDefault="00910AAA" w:rsidP="00910AAA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>Гарах эрсдэл, хүндрэлийг өвчтөнд та</w:t>
      </w:r>
      <w:r w:rsidR="00DB28C2" w:rsidRPr="00991182">
        <w:rPr>
          <w:rFonts w:ascii="Arial" w:hAnsi="Arial" w:cs="Arial"/>
          <w:szCs w:val="24"/>
          <w:lang w:val="mn-MN"/>
        </w:rPr>
        <w:t>й</w:t>
      </w:r>
      <w:r w:rsidRPr="00991182">
        <w:rPr>
          <w:rFonts w:ascii="Arial" w:hAnsi="Arial" w:cs="Arial"/>
          <w:szCs w:val="24"/>
          <w:lang w:val="mn-MN"/>
        </w:rPr>
        <w:t xml:space="preserve">лбарлах хэрэггүй </w:t>
      </w:r>
      <w:bookmarkStart w:id="0" w:name="_GoBack"/>
      <w:bookmarkEnd w:id="0"/>
    </w:p>
    <w:p w:rsidR="00910AAA" w:rsidRPr="00991182" w:rsidRDefault="003E289F" w:rsidP="00910AAA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 үйлчлүүлэгчтэй уулзах уулзалтаа хэрхэн төгсгөх вэ? </w:t>
      </w:r>
    </w:p>
    <w:p w:rsidR="003E289F" w:rsidRPr="00991182" w:rsidRDefault="003E289F" w:rsidP="007919EA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Уулзалт дуусах дөхөж байгаа гэдгийг мэдэгдэх </w:t>
      </w:r>
    </w:p>
    <w:p w:rsidR="003E289F" w:rsidRPr="00991182" w:rsidRDefault="003E289F" w:rsidP="007919EA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Ярилцсан зүйлээ товч дүгнэх </w:t>
      </w:r>
    </w:p>
    <w:p w:rsidR="003E289F" w:rsidRPr="00991182" w:rsidRDefault="003E289F" w:rsidP="007919EA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Эмчилгээний төлөвлөгөө танилцуулах </w:t>
      </w:r>
    </w:p>
    <w:p w:rsidR="003E289F" w:rsidRPr="00991182" w:rsidRDefault="003E289F" w:rsidP="007919EA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Үүд хүртэл дагаж үдэж өгөх </w:t>
      </w:r>
    </w:p>
    <w:p w:rsidR="003E289F" w:rsidRPr="00991182" w:rsidRDefault="003E289F" w:rsidP="007919EA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  <w:lang w:val="mn-MN"/>
        </w:rPr>
      </w:pPr>
      <w:r w:rsidRPr="00991182">
        <w:rPr>
          <w:rFonts w:ascii="Arial" w:hAnsi="Arial" w:cs="Arial"/>
          <w:szCs w:val="24"/>
          <w:lang w:val="mn-MN"/>
        </w:rPr>
        <w:t xml:space="preserve">Дээрх бүгд </w:t>
      </w:r>
    </w:p>
    <w:p w:rsidR="00B62A0D" w:rsidRPr="00991182" w:rsidRDefault="00B62A0D" w:rsidP="00B62A0D">
      <w:pPr>
        <w:pStyle w:val="ListParagraph"/>
        <w:rPr>
          <w:rFonts w:ascii="Arial" w:hAnsi="Arial" w:cs="Arial"/>
          <w:szCs w:val="24"/>
          <w:lang w:val="mn-MN"/>
        </w:rPr>
      </w:pPr>
    </w:p>
    <w:sectPr w:rsidR="00B62A0D" w:rsidRPr="00991182" w:rsidSect="00005A4B">
      <w:footerReference w:type="default" r:id="rId7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20" w:rsidRDefault="009E0A20" w:rsidP="00B2737A">
      <w:pPr>
        <w:spacing w:after="0" w:line="240" w:lineRule="auto"/>
      </w:pPr>
      <w:r>
        <w:separator/>
      </w:r>
    </w:p>
  </w:endnote>
  <w:endnote w:type="continuationSeparator" w:id="0">
    <w:p w:rsidR="009E0A20" w:rsidRDefault="009E0A20" w:rsidP="00B2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37A" w:rsidRDefault="00001021">
        <w:pPr>
          <w:pStyle w:val="Footer"/>
          <w:jc w:val="right"/>
        </w:pPr>
        <w:r>
          <w:fldChar w:fldCharType="begin"/>
        </w:r>
        <w:r w:rsidR="00B2737A">
          <w:instrText xml:space="preserve"> PAGE   \* MERGEFORMAT </w:instrText>
        </w:r>
        <w:r>
          <w:fldChar w:fldCharType="separate"/>
        </w:r>
        <w:r w:rsidR="009C3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737A" w:rsidRDefault="00B27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20" w:rsidRDefault="009E0A20" w:rsidP="00B2737A">
      <w:pPr>
        <w:spacing w:after="0" w:line="240" w:lineRule="auto"/>
      </w:pPr>
      <w:r>
        <w:separator/>
      </w:r>
    </w:p>
  </w:footnote>
  <w:footnote w:type="continuationSeparator" w:id="0">
    <w:p w:rsidR="009E0A20" w:rsidRDefault="009E0A20" w:rsidP="00B2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2A"/>
    <w:multiLevelType w:val="hybridMultilevel"/>
    <w:tmpl w:val="E242B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2115D"/>
    <w:multiLevelType w:val="hybridMultilevel"/>
    <w:tmpl w:val="B41AF9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124B4"/>
    <w:multiLevelType w:val="hybridMultilevel"/>
    <w:tmpl w:val="E7869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330A4"/>
    <w:multiLevelType w:val="hybridMultilevel"/>
    <w:tmpl w:val="1AB05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31313"/>
    <w:multiLevelType w:val="hybridMultilevel"/>
    <w:tmpl w:val="477CD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482190"/>
    <w:multiLevelType w:val="hybridMultilevel"/>
    <w:tmpl w:val="9FF4E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1C6686"/>
    <w:multiLevelType w:val="hybridMultilevel"/>
    <w:tmpl w:val="122A4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182B11"/>
    <w:multiLevelType w:val="hybridMultilevel"/>
    <w:tmpl w:val="0CDA7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C05A5F"/>
    <w:multiLevelType w:val="hybridMultilevel"/>
    <w:tmpl w:val="858E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B440D"/>
    <w:multiLevelType w:val="hybridMultilevel"/>
    <w:tmpl w:val="BCCA24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75BE8"/>
    <w:multiLevelType w:val="hybridMultilevel"/>
    <w:tmpl w:val="EE08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16637"/>
    <w:multiLevelType w:val="hybridMultilevel"/>
    <w:tmpl w:val="4246E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E538D3"/>
    <w:multiLevelType w:val="hybridMultilevel"/>
    <w:tmpl w:val="484A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13A53"/>
    <w:multiLevelType w:val="hybridMultilevel"/>
    <w:tmpl w:val="9CF4DA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1E153D"/>
    <w:multiLevelType w:val="hybridMultilevel"/>
    <w:tmpl w:val="215E7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176680"/>
    <w:multiLevelType w:val="hybridMultilevel"/>
    <w:tmpl w:val="B06A5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544C7F"/>
    <w:multiLevelType w:val="hybridMultilevel"/>
    <w:tmpl w:val="BCCEDD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5F1BD4"/>
    <w:multiLevelType w:val="hybridMultilevel"/>
    <w:tmpl w:val="DFB003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994944"/>
    <w:multiLevelType w:val="hybridMultilevel"/>
    <w:tmpl w:val="E86C2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E507B7"/>
    <w:multiLevelType w:val="hybridMultilevel"/>
    <w:tmpl w:val="4E06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5957"/>
    <w:multiLevelType w:val="hybridMultilevel"/>
    <w:tmpl w:val="63120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A840B0"/>
    <w:multiLevelType w:val="hybridMultilevel"/>
    <w:tmpl w:val="CF324F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DA0667"/>
    <w:multiLevelType w:val="hybridMultilevel"/>
    <w:tmpl w:val="BD2A9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D4667A"/>
    <w:multiLevelType w:val="hybridMultilevel"/>
    <w:tmpl w:val="649C51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BA3A25"/>
    <w:multiLevelType w:val="hybridMultilevel"/>
    <w:tmpl w:val="FEF0C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824F8"/>
    <w:multiLevelType w:val="hybridMultilevel"/>
    <w:tmpl w:val="E7869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4C3855"/>
    <w:multiLevelType w:val="hybridMultilevel"/>
    <w:tmpl w:val="67301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B4A29"/>
    <w:multiLevelType w:val="hybridMultilevel"/>
    <w:tmpl w:val="87F8D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51580C"/>
    <w:multiLevelType w:val="hybridMultilevel"/>
    <w:tmpl w:val="1090E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F46E82"/>
    <w:multiLevelType w:val="hybridMultilevel"/>
    <w:tmpl w:val="5FBE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F46A0"/>
    <w:multiLevelType w:val="hybridMultilevel"/>
    <w:tmpl w:val="6732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0767E3"/>
    <w:multiLevelType w:val="hybridMultilevel"/>
    <w:tmpl w:val="5EBE38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21792E"/>
    <w:multiLevelType w:val="hybridMultilevel"/>
    <w:tmpl w:val="29DC2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077485"/>
    <w:multiLevelType w:val="hybridMultilevel"/>
    <w:tmpl w:val="0CDA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A1605"/>
    <w:multiLevelType w:val="hybridMultilevel"/>
    <w:tmpl w:val="E92A77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500F17"/>
    <w:multiLevelType w:val="hybridMultilevel"/>
    <w:tmpl w:val="102E2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6E1CDB"/>
    <w:multiLevelType w:val="hybridMultilevel"/>
    <w:tmpl w:val="719267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2"/>
  </w:num>
  <w:num w:numId="5">
    <w:abstractNumId w:val="8"/>
  </w:num>
  <w:num w:numId="6">
    <w:abstractNumId w:val="23"/>
  </w:num>
  <w:num w:numId="7">
    <w:abstractNumId w:val="5"/>
  </w:num>
  <w:num w:numId="8">
    <w:abstractNumId w:val="12"/>
  </w:num>
  <w:num w:numId="9">
    <w:abstractNumId w:val="17"/>
  </w:num>
  <w:num w:numId="10">
    <w:abstractNumId w:val="19"/>
  </w:num>
  <w:num w:numId="11">
    <w:abstractNumId w:val="29"/>
  </w:num>
  <w:num w:numId="12">
    <w:abstractNumId w:val="1"/>
  </w:num>
  <w:num w:numId="13">
    <w:abstractNumId w:val="16"/>
  </w:num>
  <w:num w:numId="14">
    <w:abstractNumId w:val="36"/>
  </w:num>
  <w:num w:numId="15">
    <w:abstractNumId w:val="11"/>
  </w:num>
  <w:num w:numId="16">
    <w:abstractNumId w:val="32"/>
  </w:num>
  <w:num w:numId="17">
    <w:abstractNumId w:val="3"/>
  </w:num>
  <w:num w:numId="18">
    <w:abstractNumId w:val="26"/>
  </w:num>
  <w:num w:numId="19">
    <w:abstractNumId w:val="30"/>
  </w:num>
  <w:num w:numId="20">
    <w:abstractNumId w:val="6"/>
  </w:num>
  <w:num w:numId="21">
    <w:abstractNumId w:val="14"/>
  </w:num>
  <w:num w:numId="22">
    <w:abstractNumId w:val="35"/>
  </w:num>
  <w:num w:numId="23">
    <w:abstractNumId w:val="10"/>
  </w:num>
  <w:num w:numId="24">
    <w:abstractNumId w:val="15"/>
  </w:num>
  <w:num w:numId="25">
    <w:abstractNumId w:val="18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28"/>
  </w:num>
  <w:num w:numId="31">
    <w:abstractNumId w:val="22"/>
  </w:num>
  <w:num w:numId="32">
    <w:abstractNumId w:val="31"/>
  </w:num>
  <w:num w:numId="33">
    <w:abstractNumId w:val="34"/>
  </w:num>
  <w:num w:numId="34">
    <w:abstractNumId w:val="27"/>
  </w:num>
  <w:num w:numId="35">
    <w:abstractNumId w:val="13"/>
  </w:num>
  <w:num w:numId="36">
    <w:abstractNumId w:val="2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1D"/>
    <w:rsid w:val="00001021"/>
    <w:rsid w:val="00005A4B"/>
    <w:rsid w:val="00013C88"/>
    <w:rsid w:val="000654E3"/>
    <w:rsid w:val="000B67FE"/>
    <w:rsid w:val="000C7CC6"/>
    <w:rsid w:val="00137CEA"/>
    <w:rsid w:val="00180455"/>
    <w:rsid w:val="001B790A"/>
    <w:rsid w:val="0023143A"/>
    <w:rsid w:val="00236BE5"/>
    <w:rsid w:val="00241346"/>
    <w:rsid w:val="00290C83"/>
    <w:rsid w:val="002E5B49"/>
    <w:rsid w:val="002E5D00"/>
    <w:rsid w:val="00352EF7"/>
    <w:rsid w:val="003548F7"/>
    <w:rsid w:val="00366710"/>
    <w:rsid w:val="003B463D"/>
    <w:rsid w:val="003C7846"/>
    <w:rsid w:val="003E289F"/>
    <w:rsid w:val="00442A5F"/>
    <w:rsid w:val="004F2F65"/>
    <w:rsid w:val="00542436"/>
    <w:rsid w:val="00626203"/>
    <w:rsid w:val="006700AA"/>
    <w:rsid w:val="006F150C"/>
    <w:rsid w:val="00706E89"/>
    <w:rsid w:val="0074664D"/>
    <w:rsid w:val="0078060E"/>
    <w:rsid w:val="007919EA"/>
    <w:rsid w:val="007B0356"/>
    <w:rsid w:val="007C199C"/>
    <w:rsid w:val="007D41A4"/>
    <w:rsid w:val="00823D65"/>
    <w:rsid w:val="00825DAF"/>
    <w:rsid w:val="00855B29"/>
    <w:rsid w:val="00882C25"/>
    <w:rsid w:val="0088374C"/>
    <w:rsid w:val="00910AAA"/>
    <w:rsid w:val="009414B3"/>
    <w:rsid w:val="00943793"/>
    <w:rsid w:val="00991182"/>
    <w:rsid w:val="009C324E"/>
    <w:rsid w:val="009E0A20"/>
    <w:rsid w:val="009E596D"/>
    <w:rsid w:val="00A21424"/>
    <w:rsid w:val="00A53156"/>
    <w:rsid w:val="00A771E2"/>
    <w:rsid w:val="00B018E5"/>
    <w:rsid w:val="00B2737A"/>
    <w:rsid w:val="00B3067A"/>
    <w:rsid w:val="00B62A0D"/>
    <w:rsid w:val="00B83F73"/>
    <w:rsid w:val="00C53A6D"/>
    <w:rsid w:val="00D728D5"/>
    <w:rsid w:val="00DB28C2"/>
    <w:rsid w:val="00DE5BFD"/>
    <w:rsid w:val="00DF4524"/>
    <w:rsid w:val="00E56DB4"/>
    <w:rsid w:val="00F0611D"/>
    <w:rsid w:val="00F27478"/>
    <w:rsid w:val="00F8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7A"/>
  </w:style>
  <w:style w:type="paragraph" w:styleId="Footer">
    <w:name w:val="footer"/>
    <w:basedOn w:val="Normal"/>
    <w:link w:val="FooterChar"/>
    <w:uiPriority w:val="99"/>
    <w:unhideWhenUsed/>
    <w:rsid w:val="00B2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7A"/>
  </w:style>
  <w:style w:type="paragraph" w:styleId="Footer">
    <w:name w:val="footer"/>
    <w:basedOn w:val="Normal"/>
    <w:link w:val="FooterChar"/>
    <w:uiPriority w:val="99"/>
    <w:unhideWhenUsed/>
    <w:rsid w:val="00B2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42</cp:revision>
  <dcterms:created xsi:type="dcterms:W3CDTF">2013-10-14T07:18:00Z</dcterms:created>
  <dcterms:modified xsi:type="dcterms:W3CDTF">2014-07-09T22:40:00Z</dcterms:modified>
</cp:coreProperties>
</file>